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B5C" w:rsidRPr="00886B5C" w:rsidRDefault="00886B5C" w:rsidP="00886B5C">
      <w:pPr>
        <w:pStyle w:val="31"/>
        <w:spacing w:line="360" w:lineRule="auto"/>
        <w:ind w:left="911"/>
        <w:jc w:val="center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886B5C">
        <w:rPr>
          <w:rFonts w:ascii="Times New Roman" w:hAnsi="Times New Roman" w:cs="Times New Roman"/>
          <w:color w:val="FF0000"/>
          <w:w w:val="110"/>
          <w:sz w:val="28"/>
          <w:szCs w:val="28"/>
          <w:lang w:val="ru-RU"/>
        </w:rPr>
        <w:t xml:space="preserve">Урок 32. Космология начала </w:t>
      </w:r>
      <w:r w:rsidRPr="00886B5C">
        <w:rPr>
          <w:rFonts w:ascii="Times New Roman" w:hAnsi="Times New Roman" w:cs="Times New Roman"/>
          <w:color w:val="FF0000"/>
          <w:w w:val="115"/>
          <w:sz w:val="28"/>
          <w:szCs w:val="28"/>
          <w:lang w:val="ru-RU"/>
        </w:rPr>
        <w:t xml:space="preserve">ХХ </w:t>
      </w:r>
      <w:r w:rsidRPr="00886B5C">
        <w:rPr>
          <w:rFonts w:ascii="Times New Roman" w:hAnsi="Times New Roman" w:cs="Times New Roman"/>
          <w:color w:val="FF0000"/>
          <w:w w:val="110"/>
          <w:sz w:val="28"/>
          <w:szCs w:val="28"/>
          <w:lang w:val="ru-RU"/>
        </w:rPr>
        <w:t>в.</w:t>
      </w:r>
    </w:p>
    <w:p w:rsidR="00886B5C" w:rsidRPr="00886B5C" w:rsidRDefault="00886B5C" w:rsidP="00886B5C">
      <w:pPr>
        <w:pStyle w:val="4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86B5C">
        <w:rPr>
          <w:rFonts w:ascii="Times New Roman" w:hAnsi="Times New Roman" w:cs="Times New Roman"/>
          <w:color w:val="231F20"/>
          <w:w w:val="105"/>
          <w:sz w:val="28"/>
          <w:szCs w:val="28"/>
          <w:lang w:val="ru-RU"/>
        </w:rPr>
        <w:t>Основной материал</w:t>
      </w:r>
    </w:p>
    <w:p w:rsidR="00886B5C" w:rsidRPr="00886B5C" w:rsidRDefault="00886B5C" w:rsidP="00886B5C">
      <w:pPr>
        <w:pStyle w:val="a3"/>
        <w:spacing w:line="360" w:lineRule="auto"/>
        <w:ind w:left="137" w:right="247"/>
        <w:rPr>
          <w:sz w:val="28"/>
          <w:szCs w:val="28"/>
          <w:lang w:val="ru-RU"/>
        </w:rPr>
      </w:pPr>
      <w:r w:rsidRPr="00886B5C">
        <w:rPr>
          <w:color w:val="231F20"/>
          <w:w w:val="115"/>
          <w:sz w:val="28"/>
          <w:szCs w:val="28"/>
          <w:lang w:val="ru-RU"/>
        </w:rPr>
        <w:t>«Красное смещение» в спектрах галактик. Закон Хаббла. Значение постоянной Хаббла. Элементы общей теории относительности А. Эйнштейна. Теория А. А. Фридмана о нестационарности Вселенной и ее подтверждение.</w:t>
      </w:r>
    </w:p>
    <w:p w:rsidR="00886B5C" w:rsidRPr="00886B5C" w:rsidRDefault="000C6803" w:rsidP="00886B5C">
      <w:pPr>
        <w:spacing w:line="360" w:lineRule="auto"/>
        <w:ind w:left="137" w:right="248" w:firstLine="283"/>
        <w:jc w:val="both"/>
        <w:rPr>
          <w:sz w:val="28"/>
          <w:szCs w:val="28"/>
          <w:lang w:val="ru-RU"/>
        </w:rPr>
      </w:pPr>
      <w:r>
        <w:rPr>
          <w:color w:val="231F20"/>
          <w:w w:val="115"/>
          <w:sz w:val="28"/>
          <w:szCs w:val="28"/>
          <w:lang w:val="ru-RU"/>
        </w:rPr>
        <w:t>В</w:t>
      </w:r>
      <w:r w:rsidR="00886B5C" w:rsidRPr="00886B5C">
        <w:rPr>
          <w:color w:val="231F20"/>
          <w:w w:val="115"/>
          <w:sz w:val="28"/>
          <w:szCs w:val="28"/>
          <w:lang w:val="ru-RU"/>
        </w:rPr>
        <w:t>ыполнение следующих заданий.</w:t>
      </w:r>
    </w:p>
    <w:p w:rsidR="00886B5C" w:rsidRPr="00886B5C" w:rsidRDefault="00886B5C" w:rsidP="00886B5C">
      <w:pPr>
        <w:pStyle w:val="a5"/>
        <w:numPr>
          <w:ilvl w:val="0"/>
          <w:numId w:val="5"/>
        </w:numPr>
        <w:tabs>
          <w:tab w:val="left" w:pos="700"/>
        </w:tabs>
        <w:spacing w:line="360" w:lineRule="auto"/>
        <w:ind w:right="247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20"/>
          <w:sz w:val="28"/>
          <w:szCs w:val="28"/>
          <w:lang w:val="ru-RU"/>
        </w:rPr>
        <w:t>Классифицируйте и охарактеризуйте каждый из</w:t>
      </w:r>
      <w:r w:rsidRPr="00886B5C">
        <w:rPr>
          <w:color w:val="231F20"/>
          <w:spacing w:val="-17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объектов,</w:t>
      </w:r>
      <w:r w:rsidRPr="00886B5C">
        <w:rPr>
          <w:color w:val="231F20"/>
          <w:spacing w:val="-17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представленных</w:t>
      </w:r>
      <w:r w:rsidRPr="00886B5C">
        <w:rPr>
          <w:color w:val="231F20"/>
          <w:spacing w:val="-16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на</w:t>
      </w:r>
      <w:r w:rsidRPr="00886B5C">
        <w:rPr>
          <w:color w:val="231F20"/>
          <w:spacing w:val="-17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рисунке</w:t>
      </w:r>
      <w:r w:rsidRPr="00886B5C">
        <w:rPr>
          <w:color w:val="231F20"/>
          <w:spacing w:val="-17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17.</w:t>
      </w: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  <w:lang w:val="ru-RU"/>
        </w:rPr>
      </w:pPr>
    </w:p>
    <w:p w:rsidR="00886B5C" w:rsidRPr="00886B5C" w:rsidRDefault="00886B5C" w:rsidP="00886B5C">
      <w:pPr>
        <w:tabs>
          <w:tab w:val="left" w:pos="3031"/>
        </w:tabs>
        <w:spacing w:line="360" w:lineRule="auto"/>
        <w:ind w:left="914"/>
        <w:jc w:val="both"/>
        <w:rPr>
          <w:sz w:val="28"/>
          <w:szCs w:val="28"/>
        </w:rPr>
      </w:pPr>
      <w:r w:rsidRPr="00886B5C">
        <w:rPr>
          <w:i/>
          <w:color w:val="231F20"/>
          <w:w w:val="110"/>
          <w:sz w:val="28"/>
          <w:szCs w:val="28"/>
        </w:rPr>
        <w:t>а</w:t>
      </w:r>
      <w:r w:rsidRPr="00886B5C">
        <w:rPr>
          <w:color w:val="231F20"/>
          <w:w w:val="110"/>
          <w:sz w:val="28"/>
          <w:szCs w:val="28"/>
        </w:rPr>
        <w:t>)</w:t>
      </w:r>
      <w:r w:rsidRPr="00886B5C">
        <w:rPr>
          <w:color w:val="231F20"/>
          <w:w w:val="110"/>
          <w:sz w:val="28"/>
          <w:szCs w:val="28"/>
        </w:rPr>
        <w:tab/>
      </w:r>
      <w:r w:rsidRPr="00886B5C">
        <w:rPr>
          <w:i/>
          <w:color w:val="231F20"/>
          <w:w w:val="110"/>
          <w:sz w:val="28"/>
          <w:szCs w:val="28"/>
        </w:rPr>
        <w:t>б</w:t>
      </w:r>
      <w:r w:rsidRPr="00886B5C">
        <w:rPr>
          <w:color w:val="231F20"/>
          <w:w w:val="110"/>
          <w:sz w:val="28"/>
          <w:szCs w:val="28"/>
        </w:rPr>
        <w:t>)</w:t>
      </w:r>
    </w:p>
    <w:p w:rsidR="00886B5C" w:rsidRPr="00886B5C" w:rsidRDefault="000C6803" w:rsidP="00886B5C">
      <w:pPr>
        <w:pStyle w:val="a3"/>
        <w:spacing w:line="360" w:lineRule="auto"/>
        <w:ind w:left="0" w:firstLine="0"/>
        <w:rPr>
          <w:sz w:val="28"/>
          <w:szCs w:val="28"/>
        </w:rPr>
      </w:pPr>
      <w:r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51584" behindDoc="0" locked="0" layoutInCell="1" allowOverlap="1" wp14:anchorId="0956F5D8" wp14:editId="68221C02">
            <wp:simplePos x="0" y="0"/>
            <wp:positionH relativeFrom="page">
              <wp:posOffset>2597150</wp:posOffset>
            </wp:positionH>
            <wp:positionV relativeFrom="paragraph">
              <wp:posOffset>27014</wp:posOffset>
            </wp:positionV>
            <wp:extent cx="993038" cy="971092"/>
            <wp:effectExtent l="0" t="0" r="0" b="0"/>
            <wp:wrapNone/>
            <wp:docPr id="5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2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038" cy="971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58752" behindDoc="1" locked="0" layoutInCell="1" allowOverlap="1" wp14:anchorId="095DC8AC" wp14:editId="6DE82F25">
            <wp:simplePos x="0" y="0"/>
            <wp:positionH relativeFrom="page">
              <wp:posOffset>1189990</wp:posOffset>
            </wp:positionH>
            <wp:positionV relativeFrom="paragraph">
              <wp:posOffset>26670</wp:posOffset>
            </wp:positionV>
            <wp:extent cx="993038" cy="971092"/>
            <wp:effectExtent l="0" t="0" r="0" b="0"/>
            <wp:wrapNone/>
            <wp:docPr id="5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2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038" cy="971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0C6803" w:rsidP="00886B5C">
      <w:pPr>
        <w:tabs>
          <w:tab w:val="left" w:pos="3031"/>
        </w:tabs>
        <w:spacing w:line="360" w:lineRule="auto"/>
        <w:ind w:left="914"/>
        <w:jc w:val="both"/>
        <w:rPr>
          <w:sz w:val="28"/>
          <w:szCs w:val="28"/>
        </w:rPr>
      </w:pPr>
      <w:r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52608" behindDoc="0" locked="0" layoutInCell="1" allowOverlap="1" wp14:anchorId="5070DE44" wp14:editId="150BAB3A">
            <wp:simplePos x="0" y="0"/>
            <wp:positionH relativeFrom="page">
              <wp:posOffset>2613025</wp:posOffset>
            </wp:positionH>
            <wp:positionV relativeFrom="paragraph">
              <wp:posOffset>235585</wp:posOffset>
            </wp:positionV>
            <wp:extent cx="993038" cy="971092"/>
            <wp:effectExtent l="0" t="0" r="0" b="0"/>
            <wp:wrapNone/>
            <wp:docPr id="5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2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038" cy="971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6B5C"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59776" behindDoc="1" locked="0" layoutInCell="1" allowOverlap="1" wp14:anchorId="0ABBD84D" wp14:editId="6365C27C">
            <wp:simplePos x="0" y="0"/>
            <wp:positionH relativeFrom="page">
              <wp:posOffset>1098550</wp:posOffset>
            </wp:positionH>
            <wp:positionV relativeFrom="paragraph">
              <wp:posOffset>216535</wp:posOffset>
            </wp:positionV>
            <wp:extent cx="993038" cy="971092"/>
            <wp:effectExtent l="0" t="0" r="0" b="0"/>
            <wp:wrapNone/>
            <wp:docPr id="5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2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038" cy="971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6B5C" w:rsidRPr="00886B5C">
        <w:rPr>
          <w:i/>
          <w:color w:val="231F20"/>
          <w:w w:val="115"/>
          <w:sz w:val="28"/>
          <w:szCs w:val="28"/>
        </w:rPr>
        <w:t>в</w:t>
      </w:r>
      <w:r w:rsidR="00886B5C" w:rsidRPr="00886B5C">
        <w:rPr>
          <w:color w:val="231F20"/>
          <w:w w:val="115"/>
          <w:sz w:val="28"/>
          <w:szCs w:val="28"/>
        </w:rPr>
        <w:t>)</w:t>
      </w:r>
      <w:r w:rsidR="00886B5C" w:rsidRPr="00886B5C">
        <w:rPr>
          <w:color w:val="231F20"/>
          <w:w w:val="115"/>
          <w:sz w:val="28"/>
          <w:szCs w:val="28"/>
        </w:rPr>
        <w:tab/>
      </w:r>
      <w:r w:rsidR="00886B5C" w:rsidRPr="00886B5C">
        <w:rPr>
          <w:i/>
          <w:color w:val="231F20"/>
          <w:w w:val="115"/>
          <w:sz w:val="28"/>
          <w:szCs w:val="28"/>
        </w:rPr>
        <w:t>г</w:t>
      </w:r>
      <w:r w:rsidR="00886B5C" w:rsidRPr="00886B5C">
        <w:rPr>
          <w:color w:val="231F20"/>
          <w:w w:val="115"/>
          <w:sz w:val="28"/>
          <w:szCs w:val="28"/>
        </w:rPr>
        <w:t>)</w:t>
      </w: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</w:rPr>
      </w:pPr>
    </w:p>
    <w:p w:rsidR="00886B5C" w:rsidRPr="00886B5C" w:rsidRDefault="00886B5C" w:rsidP="00886B5C">
      <w:pPr>
        <w:spacing w:line="360" w:lineRule="auto"/>
        <w:ind w:left="122" w:right="233"/>
        <w:jc w:val="both"/>
        <w:rPr>
          <w:sz w:val="28"/>
          <w:szCs w:val="28"/>
        </w:rPr>
      </w:pPr>
      <w:r w:rsidRPr="00886B5C">
        <w:rPr>
          <w:color w:val="231F20"/>
          <w:w w:val="120"/>
          <w:sz w:val="28"/>
          <w:szCs w:val="28"/>
        </w:rPr>
        <w:t>Рис. 17</w:t>
      </w:r>
    </w:p>
    <w:p w:rsidR="00886B5C" w:rsidRPr="00886B5C" w:rsidRDefault="000C6803" w:rsidP="00886B5C">
      <w:pPr>
        <w:pStyle w:val="a5"/>
        <w:numPr>
          <w:ilvl w:val="0"/>
          <w:numId w:val="5"/>
        </w:numPr>
        <w:tabs>
          <w:tab w:val="left" w:pos="851"/>
        </w:tabs>
        <w:spacing w:line="360" w:lineRule="auto"/>
        <w:ind w:left="250" w:right="136" w:firstLine="283"/>
        <w:jc w:val="both"/>
        <w:rPr>
          <w:sz w:val="28"/>
          <w:szCs w:val="28"/>
          <w:lang w:val="ru-RU"/>
        </w:rPr>
      </w:pPr>
      <w:r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972185</wp:posOffset>
            </wp:positionV>
            <wp:extent cx="1913255" cy="1066800"/>
            <wp:effectExtent l="0" t="0" r="0" b="0"/>
            <wp:wrapTopAndBottom/>
            <wp:docPr id="5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2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325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6B5C" w:rsidRPr="00886B5C">
        <w:rPr>
          <w:color w:val="231F20"/>
          <w:w w:val="115"/>
          <w:sz w:val="28"/>
          <w:szCs w:val="28"/>
          <w:lang w:val="ru-RU"/>
        </w:rPr>
        <w:t>Внимательно рассмотрите изображение уникальной галактики Сомбреро (рис. 18). Она состоит из двух галактик. Опишите эти типы</w:t>
      </w:r>
      <w:r w:rsidR="00886B5C" w:rsidRPr="00886B5C">
        <w:rPr>
          <w:color w:val="231F20"/>
          <w:spacing w:val="1"/>
          <w:w w:val="115"/>
          <w:sz w:val="28"/>
          <w:szCs w:val="28"/>
          <w:lang w:val="ru-RU"/>
        </w:rPr>
        <w:t xml:space="preserve"> </w:t>
      </w:r>
      <w:r w:rsidR="00886B5C" w:rsidRPr="00886B5C">
        <w:rPr>
          <w:color w:val="231F20"/>
          <w:w w:val="115"/>
          <w:sz w:val="28"/>
          <w:szCs w:val="28"/>
          <w:lang w:val="ru-RU"/>
        </w:rPr>
        <w:t>галактик.</w:t>
      </w:r>
    </w:p>
    <w:p w:rsidR="00886B5C" w:rsidRPr="00886B5C" w:rsidRDefault="00886B5C" w:rsidP="00886B5C">
      <w:pPr>
        <w:spacing w:line="360" w:lineRule="auto"/>
        <w:ind w:left="2655"/>
        <w:jc w:val="both"/>
        <w:rPr>
          <w:sz w:val="28"/>
          <w:szCs w:val="28"/>
        </w:rPr>
      </w:pPr>
      <w:r w:rsidRPr="00886B5C">
        <w:rPr>
          <w:color w:val="231F20"/>
          <w:w w:val="120"/>
          <w:sz w:val="28"/>
          <w:szCs w:val="28"/>
        </w:rPr>
        <w:t>Рис. 18</w:t>
      </w:r>
    </w:p>
    <w:p w:rsidR="00886B5C" w:rsidRPr="00886B5C" w:rsidRDefault="00886B5C" w:rsidP="00886B5C">
      <w:pPr>
        <w:pStyle w:val="a5"/>
        <w:numPr>
          <w:ilvl w:val="0"/>
          <w:numId w:val="5"/>
        </w:numPr>
        <w:tabs>
          <w:tab w:val="left" w:pos="780"/>
        </w:tabs>
        <w:spacing w:line="360" w:lineRule="auto"/>
        <w:ind w:left="250" w:right="135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20"/>
          <w:sz w:val="28"/>
          <w:szCs w:val="28"/>
          <w:lang w:val="ru-RU"/>
        </w:rPr>
        <w:lastRenderedPageBreak/>
        <w:t>Используя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рисунок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19,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опишите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процессы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в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галактиках, изображенные на</w:t>
      </w:r>
      <w:r w:rsidRPr="00886B5C">
        <w:rPr>
          <w:color w:val="231F20"/>
          <w:spacing w:val="-4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нем.</w:t>
      </w:r>
    </w:p>
    <w:p w:rsidR="00886B5C" w:rsidRPr="00886B5C" w:rsidRDefault="000C6803" w:rsidP="00886B5C">
      <w:pPr>
        <w:tabs>
          <w:tab w:val="left" w:pos="3607"/>
        </w:tabs>
        <w:spacing w:line="360" w:lineRule="auto"/>
        <w:ind w:left="1118"/>
        <w:jc w:val="both"/>
        <w:rPr>
          <w:sz w:val="28"/>
          <w:szCs w:val="28"/>
          <w:lang w:val="ru-RU"/>
        </w:rPr>
      </w:pPr>
      <w:r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57728" behindDoc="0" locked="0" layoutInCell="1" allowOverlap="1" wp14:anchorId="19462730" wp14:editId="335A2AD0">
            <wp:simplePos x="0" y="0"/>
            <wp:positionH relativeFrom="page">
              <wp:posOffset>3857625</wp:posOffset>
            </wp:positionH>
            <wp:positionV relativeFrom="paragraph">
              <wp:posOffset>266700</wp:posOffset>
            </wp:positionV>
            <wp:extent cx="1513892" cy="1466850"/>
            <wp:effectExtent l="0" t="0" r="0" b="0"/>
            <wp:wrapNone/>
            <wp:docPr id="6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2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220" cy="1474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6B5C">
        <w:rPr>
          <w:noProof/>
          <w:sz w:val="28"/>
          <w:szCs w:val="28"/>
          <w:lang w:val="ru-RU" w:eastAsia="ru-RU"/>
        </w:rPr>
        <w:drawing>
          <wp:anchor distT="0" distB="0" distL="0" distR="0" simplePos="0" relativeHeight="251664896" behindDoc="1" locked="0" layoutInCell="1" allowOverlap="1" wp14:anchorId="249D28F8" wp14:editId="3C39729C">
            <wp:simplePos x="0" y="0"/>
            <wp:positionH relativeFrom="page">
              <wp:posOffset>704849</wp:posOffset>
            </wp:positionH>
            <wp:positionV relativeFrom="paragraph">
              <wp:posOffset>247649</wp:posOffset>
            </wp:positionV>
            <wp:extent cx="2427709" cy="1533525"/>
            <wp:effectExtent l="0" t="0" r="0" b="0"/>
            <wp:wrapNone/>
            <wp:docPr id="6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2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7090" cy="1539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6B5C" w:rsidRPr="00886B5C">
        <w:rPr>
          <w:i/>
          <w:color w:val="231F20"/>
          <w:w w:val="110"/>
          <w:sz w:val="28"/>
          <w:szCs w:val="28"/>
          <w:lang w:val="ru-RU"/>
        </w:rPr>
        <w:t>а</w:t>
      </w:r>
      <w:r w:rsidR="00886B5C" w:rsidRPr="00886B5C">
        <w:rPr>
          <w:color w:val="231F20"/>
          <w:w w:val="110"/>
          <w:sz w:val="28"/>
          <w:szCs w:val="28"/>
          <w:lang w:val="ru-RU"/>
        </w:rPr>
        <w:t>)</w:t>
      </w:r>
      <w:r w:rsidR="00886B5C" w:rsidRPr="00886B5C">
        <w:rPr>
          <w:color w:val="231F20"/>
          <w:w w:val="110"/>
          <w:sz w:val="28"/>
          <w:szCs w:val="28"/>
          <w:lang w:val="ru-RU"/>
        </w:rPr>
        <w:tab/>
      </w:r>
      <w:r w:rsidR="00886B5C" w:rsidRPr="00886B5C">
        <w:rPr>
          <w:i/>
          <w:color w:val="231F20"/>
          <w:w w:val="110"/>
          <w:sz w:val="28"/>
          <w:szCs w:val="28"/>
          <w:lang w:val="ru-RU"/>
        </w:rPr>
        <w:t>б</w:t>
      </w:r>
      <w:r w:rsidR="00886B5C" w:rsidRPr="00886B5C">
        <w:rPr>
          <w:color w:val="231F20"/>
          <w:w w:val="110"/>
          <w:sz w:val="28"/>
          <w:szCs w:val="28"/>
          <w:lang w:val="ru-RU"/>
        </w:rPr>
        <w:t>)</w:t>
      </w: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  <w:lang w:val="ru-RU"/>
        </w:rPr>
      </w:pPr>
    </w:p>
    <w:p w:rsidR="00886B5C" w:rsidRPr="00886B5C" w:rsidRDefault="00886B5C" w:rsidP="00886B5C">
      <w:pPr>
        <w:pStyle w:val="a3"/>
        <w:spacing w:line="360" w:lineRule="auto"/>
        <w:ind w:left="0" w:firstLine="0"/>
        <w:rPr>
          <w:sz w:val="28"/>
          <w:szCs w:val="28"/>
          <w:lang w:val="ru-RU"/>
        </w:rPr>
      </w:pPr>
    </w:p>
    <w:p w:rsidR="000C6803" w:rsidRDefault="000C6803" w:rsidP="00886B5C">
      <w:pPr>
        <w:spacing w:line="360" w:lineRule="auto"/>
        <w:ind w:left="2655"/>
        <w:jc w:val="both"/>
        <w:rPr>
          <w:color w:val="231F20"/>
          <w:w w:val="120"/>
          <w:sz w:val="28"/>
          <w:szCs w:val="28"/>
          <w:lang w:val="ru-RU"/>
        </w:rPr>
      </w:pPr>
    </w:p>
    <w:p w:rsidR="000C6803" w:rsidRDefault="000C6803" w:rsidP="00886B5C">
      <w:pPr>
        <w:spacing w:line="360" w:lineRule="auto"/>
        <w:ind w:left="2655"/>
        <w:jc w:val="both"/>
        <w:rPr>
          <w:color w:val="231F20"/>
          <w:w w:val="120"/>
          <w:sz w:val="28"/>
          <w:szCs w:val="28"/>
          <w:lang w:val="ru-RU"/>
        </w:rPr>
      </w:pPr>
    </w:p>
    <w:p w:rsidR="000C6803" w:rsidRDefault="000C6803" w:rsidP="00886B5C">
      <w:pPr>
        <w:spacing w:line="360" w:lineRule="auto"/>
        <w:ind w:left="2655"/>
        <w:jc w:val="both"/>
        <w:rPr>
          <w:color w:val="231F20"/>
          <w:w w:val="120"/>
          <w:sz w:val="28"/>
          <w:szCs w:val="28"/>
          <w:lang w:val="ru-RU"/>
        </w:rPr>
      </w:pPr>
    </w:p>
    <w:p w:rsidR="000C6803" w:rsidRDefault="000C6803" w:rsidP="00886B5C">
      <w:pPr>
        <w:spacing w:line="360" w:lineRule="auto"/>
        <w:ind w:left="2655"/>
        <w:jc w:val="both"/>
        <w:rPr>
          <w:color w:val="231F20"/>
          <w:w w:val="120"/>
          <w:sz w:val="28"/>
          <w:szCs w:val="28"/>
          <w:lang w:val="ru-RU"/>
        </w:rPr>
      </w:pPr>
    </w:p>
    <w:p w:rsidR="000C6803" w:rsidRPr="000C6803" w:rsidRDefault="00886B5C" w:rsidP="000C6803">
      <w:pPr>
        <w:spacing w:line="360" w:lineRule="auto"/>
        <w:ind w:left="2655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20"/>
          <w:sz w:val="28"/>
          <w:szCs w:val="28"/>
          <w:lang w:val="ru-RU"/>
        </w:rPr>
        <w:t>Рис. 19</w:t>
      </w:r>
    </w:p>
    <w:p w:rsidR="00886B5C" w:rsidRPr="00886B5C" w:rsidRDefault="00886B5C" w:rsidP="00886B5C">
      <w:pPr>
        <w:pStyle w:val="a3"/>
        <w:spacing w:line="360" w:lineRule="auto"/>
        <w:ind w:right="136"/>
        <w:rPr>
          <w:sz w:val="28"/>
          <w:szCs w:val="28"/>
          <w:lang w:val="ru-RU"/>
        </w:rPr>
      </w:pPr>
      <w:r w:rsidRPr="00886B5C">
        <w:rPr>
          <w:b/>
          <w:color w:val="231F20"/>
          <w:w w:val="115"/>
          <w:sz w:val="28"/>
          <w:szCs w:val="28"/>
          <w:lang w:val="ru-RU"/>
        </w:rPr>
        <w:t>Домашнее</w:t>
      </w:r>
      <w:r w:rsidRPr="00886B5C">
        <w:rPr>
          <w:b/>
          <w:color w:val="231F20"/>
          <w:spacing w:val="-42"/>
          <w:w w:val="115"/>
          <w:sz w:val="28"/>
          <w:szCs w:val="28"/>
          <w:lang w:val="ru-RU"/>
        </w:rPr>
        <w:t xml:space="preserve"> </w:t>
      </w:r>
      <w:r w:rsidRPr="00886B5C">
        <w:rPr>
          <w:b/>
          <w:color w:val="231F20"/>
          <w:w w:val="115"/>
          <w:sz w:val="28"/>
          <w:szCs w:val="28"/>
          <w:lang w:val="ru-RU"/>
        </w:rPr>
        <w:t>задание.</w:t>
      </w:r>
      <w:r w:rsidRPr="00886B5C">
        <w:rPr>
          <w:b/>
          <w:color w:val="231F20"/>
          <w:spacing w:val="-42"/>
          <w:w w:val="115"/>
          <w:sz w:val="28"/>
          <w:szCs w:val="28"/>
          <w:lang w:val="ru-RU"/>
        </w:rPr>
        <w:t xml:space="preserve"> </w:t>
      </w:r>
      <w:r w:rsidRPr="00886B5C">
        <w:rPr>
          <w:color w:val="231F20"/>
          <w:w w:val="115"/>
          <w:sz w:val="28"/>
          <w:szCs w:val="28"/>
          <w:lang w:val="ru-RU"/>
        </w:rPr>
        <w:t>(закон</w:t>
      </w:r>
      <w:r w:rsidRPr="00886B5C">
        <w:rPr>
          <w:color w:val="231F20"/>
          <w:spacing w:val="-29"/>
          <w:w w:val="115"/>
          <w:sz w:val="28"/>
          <w:szCs w:val="28"/>
          <w:lang w:val="ru-RU"/>
        </w:rPr>
        <w:t xml:space="preserve"> </w:t>
      </w:r>
      <w:r w:rsidRPr="00886B5C">
        <w:rPr>
          <w:color w:val="231F20"/>
          <w:w w:val="115"/>
          <w:sz w:val="28"/>
          <w:szCs w:val="28"/>
          <w:lang w:val="ru-RU"/>
        </w:rPr>
        <w:t>Хаббла,</w:t>
      </w:r>
      <w:r w:rsidRPr="00886B5C">
        <w:rPr>
          <w:color w:val="231F20"/>
          <w:spacing w:val="-30"/>
          <w:w w:val="115"/>
          <w:sz w:val="28"/>
          <w:szCs w:val="28"/>
          <w:lang w:val="ru-RU"/>
        </w:rPr>
        <w:t xml:space="preserve"> </w:t>
      </w:r>
      <w:r w:rsidRPr="00886B5C">
        <w:rPr>
          <w:color w:val="231F20"/>
          <w:w w:val="115"/>
          <w:sz w:val="28"/>
          <w:szCs w:val="28"/>
          <w:lang w:val="ru-RU"/>
        </w:rPr>
        <w:t xml:space="preserve">«красное смещение»), </w:t>
      </w:r>
      <w:r w:rsidR="000C6803">
        <w:rPr>
          <w:color w:val="231F20"/>
          <w:w w:val="115"/>
          <w:sz w:val="28"/>
          <w:szCs w:val="28"/>
          <w:lang w:val="ru-RU"/>
        </w:rPr>
        <w:t>П</w:t>
      </w:r>
      <w:r w:rsidRPr="00886B5C">
        <w:rPr>
          <w:color w:val="231F20"/>
          <w:w w:val="115"/>
          <w:sz w:val="28"/>
          <w:szCs w:val="28"/>
          <w:lang w:val="ru-RU"/>
        </w:rPr>
        <w:t>рактические</w:t>
      </w:r>
      <w:r w:rsidRPr="00886B5C">
        <w:rPr>
          <w:color w:val="231F20"/>
          <w:spacing w:val="-10"/>
          <w:w w:val="115"/>
          <w:sz w:val="28"/>
          <w:szCs w:val="28"/>
          <w:lang w:val="ru-RU"/>
        </w:rPr>
        <w:t xml:space="preserve"> </w:t>
      </w:r>
      <w:r w:rsidRPr="00886B5C">
        <w:rPr>
          <w:color w:val="231F20"/>
          <w:w w:val="115"/>
          <w:sz w:val="28"/>
          <w:szCs w:val="28"/>
          <w:lang w:val="ru-RU"/>
        </w:rPr>
        <w:t>задания.</w:t>
      </w:r>
    </w:p>
    <w:p w:rsidR="00886B5C" w:rsidRPr="00886B5C" w:rsidRDefault="00886B5C" w:rsidP="00886B5C">
      <w:pPr>
        <w:pStyle w:val="a5"/>
        <w:numPr>
          <w:ilvl w:val="0"/>
          <w:numId w:val="2"/>
        </w:numPr>
        <w:tabs>
          <w:tab w:val="left" w:pos="773"/>
        </w:tabs>
        <w:spacing w:line="360" w:lineRule="auto"/>
        <w:ind w:right="134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20"/>
          <w:sz w:val="28"/>
          <w:szCs w:val="28"/>
          <w:lang w:val="ru-RU"/>
        </w:rPr>
        <w:t>В галактике с «красным смещением» в спектре, соответствующем скорости удаления 10</w:t>
      </w:r>
      <w:r w:rsidRPr="00886B5C">
        <w:rPr>
          <w:color w:val="231F20"/>
          <w:w w:val="120"/>
          <w:position w:val="7"/>
          <w:sz w:val="28"/>
          <w:szCs w:val="28"/>
          <w:lang w:val="ru-RU"/>
        </w:rPr>
        <w:t xml:space="preserve">4 </w:t>
      </w:r>
      <w:r w:rsidRPr="00886B5C">
        <w:rPr>
          <w:color w:val="231F20"/>
          <w:w w:val="120"/>
          <w:sz w:val="28"/>
          <w:szCs w:val="28"/>
          <w:lang w:val="ru-RU"/>
        </w:rPr>
        <w:t>км/с, вспыхнула</w:t>
      </w:r>
      <w:r w:rsidRPr="00886B5C">
        <w:rPr>
          <w:color w:val="231F20"/>
          <w:spacing w:val="-1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сверхновая</w:t>
      </w:r>
      <w:r w:rsidRPr="00886B5C">
        <w:rPr>
          <w:color w:val="231F20"/>
          <w:spacing w:val="-1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звезда,</w:t>
      </w:r>
      <w:r w:rsidRPr="00886B5C">
        <w:rPr>
          <w:color w:val="231F20"/>
          <w:spacing w:val="-10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видимая</w:t>
      </w:r>
      <w:r w:rsidRPr="00886B5C">
        <w:rPr>
          <w:color w:val="231F20"/>
          <w:spacing w:val="-1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звездная</w:t>
      </w:r>
      <w:r w:rsidRPr="00886B5C">
        <w:rPr>
          <w:color w:val="231F20"/>
          <w:spacing w:val="-1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величина которой равна +18</w:t>
      </w:r>
      <w:r w:rsidRPr="00886B5C">
        <w:rPr>
          <w:i/>
          <w:color w:val="231F20"/>
          <w:w w:val="120"/>
          <w:position w:val="7"/>
          <w:sz w:val="28"/>
          <w:szCs w:val="28"/>
        </w:rPr>
        <w:t>m</w:t>
      </w:r>
      <w:r w:rsidRPr="00886B5C">
        <w:rPr>
          <w:color w:val="231F20"/>
          <w:w w:val="120"/>
          <w:sz w:val="28"/>
          <w:szCs w:val="28"/>
          <w:lang w:val="ru-RU"/>
        </w:rPr>
        <w:t>. Какие параметры вы можете</w:t>
      </w:r>
      <w:r w:rsidRPr="00886B5C">
        <w:rPr>
          <w:color w:val="231F20"/>
          <w:spacing w:val="-19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определить</w:t>
      </w:r>
      <w:r w:rsidRPr="00886B5C">
        <w:rPr>
          <w:color w:val="231F20"/>
          <w:spacing w:val="-19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для</w:t>
      </w:r>
      <w:r w:rsidRPr="00886B5C">
        <w:rPr>
          <w:color w:val="231F20"/>
          <w:spacing w:val="-19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галактики</w:t>
      </w:r>
      <w:r w:rsidRPr="00886B5C">
        <w:rPr>
          <w:color w:val="231F20"/>
          <w:spacing w:val="-18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по</w:t>
      </w:r>
      <w:r w:rsidRPr="00886B5C">
        <w:rPr>
          <w:color w:val="231F20"/>
          <w:spacing w:val="-19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данным</w:t>
      </w:r>
      <w:r w:rsidRPr="00886B5C">
        <w:rPr>
          <w:color w:val="231F20"/>
          <w:spacing w:val="-19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сведениям?</w:t>
      </w:r>
    </w:p>
    <w:p w:rsidR="00886B5C" w:rsidRPr="00886B5C" w:rsidRDefault="00886B5C" w:rsidP="00886B5C">
      <w:pPr>
        <w:pStyle w:val="a5"/>
        <w:numPr>
          <w:ilvl w:val="0"/>
          <w:numId w:val="2"/>
        </w:numPr>
        <w:tabs>
          <w:tab w:val="left" w:pos="772"/>
        </w:tabs>
        <w:spacing w:line="360" w:lineRule="auto"/>
        <w:ind w:right="134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20"/>
          <w:sz w:val="28"/>
          <w:szCs w:val="28"/>
          <w:lang w:val="ru-RU"/>
        </w:rPr>
        <w:t>Определите период обращения Солнца</w:t>
      </w:r>
      <w:r w:rsidRPr="00886B5C">
        <w:rPr>
          <w:color w:val="231F20"/>
          <w:spacing w:val="-2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вокруг центра масс Галактики, зная, что орбитальная скорость Солнца 230 км/с, а его расстояние до центра масс Галактики составляет 7200 пк. Поясните,</w:t>
      </w:r>
      <w:r w:rsidRPr="00886B5C">
        <w:rPr>
          <w:color w:val="231F20"/>
          <w:spacing w:val="-16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есть ли необходимость учитывать для нашей</w:t>
      </w:r>
      <w:r w:rsidRPr="00886B5C">
        <w:rPr>
          <w:color w:val="231F20"/>
          <w:spacing w:val="-20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Галактики процессы,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связанные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с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расширением</w:t>
      </w:r>
      <w:r w:rsidRPr="00886B5C">
        <w:rPr>
          <w:color w:val="231F20"/>
          <w:spacing w:val="-23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Вселенной.</w:t>
      </w:r>
    </w:p>
    <w:p w:rsidR="000C6803" w:rsidRDefault="00886B5C" w:rsidP="00886B5C">
      <w:pPr>
        <w:pStyle w:val="41"/>
        <w:spacing w:line="360" w:lineRule="auto"/>
        <w:ind w:left="533"/>
        <w:jc w:val="both"/>
        <w:rPr>
          <w:rFonts w:ascii="Times New Roman" w:hAnsi="Times New Roman" w:cs="Times New Roman"/>
          <w:color w:val="231F20"/>
          <w:w w:val="105"/>
          <w:sz w:val="28"/>
          <w:szCs w:val="28"/>
          <w:lang w:val="ru-RU"/>
        </w:rPr>
      </w:pPr>
      <w:r w:rsidRPr="000C6803">
        <w:rPr>
          <w:rFonts w:ascii="Times New Roman" w:hAnsi="Times New Roman" w:cs="Times New Roman"/>
          <w:color w:val="231F20"/>
          <w:w w:val="105"/>
          <w:sz w:val="28"/>
          <w:szCs w:val="28"/>
          <w:lang w:val="ru-RU"/>
        </w:rPr>
        <w:t xml:space="preserve">Темы </w:t>
      </w:r>
      <w:r w:rsidR="000C6803">
        <w:rPr>
          <w:rFonts w:ascii="Times New Roman" w:hAnsi="Times New Roman" w:cs="Times New Roman"/>
          <w:color w:val="231F20"/>
          <w:w w:val="105"/>
          <w:sz w:val="28"/>
          <w:szCs w:val="28"/>
          <w:lang w:val="ru-RU"/>
        </w:rPr>
        <w:t>докладов на выбор (каждый берет один доклад).</w:t>
      </w:r>
    </w:p>
    <w:p w:rsidR="00886B5C" w:rsidRPr="000C6803" w:rsidRDefault="000C6803" w:rsidP="00886B5C">
      <w:pPr>
        <w:pStyle w:val="41"/>
        <w:spacing w:line="360" w:lineRule="auto"/>
        <w:ind w:left="53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231F20"/>
          <w:w w:val="105"/>
          <w:sz w:val="28"/>
          <w:szCs w:val="28"/>
          <w:lang w:val="ru-RU"/>
        </w:rPr>
        <w:t xml:space="preserve"> Приносите на следующей неделе</w:t>
      </w:r>
    </w:p>
    <w:p w:rsidR="00886B5C" w:rsidRPr="00886B5C" w:rsidRDefault="00886B5C" w:rsidP="00886B5C">
      <w:pPr>
        <w:pStyle w:val="a5"/>
        <w:numPr>
          <w:ilvl w:val="0"/>
          <w:numId w:val="1"/>
        </w:numPr>
        <w:tabs>
          <w:tab w:val="left" w:pos="785"/>
        </w:tabs>
        <w:spacing w:line="360" w:lineRule="auto"/>
        <w:ind w:right="135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15"/>
          <w:sz w:val="28"/>
          <w:szCs w:val="28"/>
          <w:lang w:val="ru-RU"/>
        </w:rPr>
        <w:t>А. А. Фридман и его работы в области космологии.</w:t>
      </w:r>
    </w:p>
    <w:p w:rsidR="00886B5C" w:rsidRPr="00886B5C" w:rsidRDefault="00886B5C" w:rsidP="00886B5C">
      <w:pPr>
        <w:pStyle w:val="a5"/>
        <w:numPr>
          <w:ilvl w:val="0"/>
          <w:numId w:val="1"/>
        </w:numPr>
        <w:tabs>
          <w:tab w:val="left" w:pos="785"/>
        </w:tabs>
        <w:spacing w:line="360" w:lineRule="auto"/>
        <w:ind w:right="134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15"/>
          <w:sz w:val="28"/>
          <w:szCs w:val="28"/>
          <w:lang w:val="ru-RU"/>
        </w:rPr>
        <w:t>Значение работ Э. Хаббла для современной астрономии.</w:t>
      </w:r>
    </w:p>
    <w:p w:rsidR="00886B5C" w:rsidRPr="00886B5C" w:rsidRDefault="00886B5C" w:rsidP="00886B5C">
      <w:pPr>
        <w:pStyle w:val="a5"/>
        <w:numPr>
          <w:ilvl w:val="0"/>
          <w:numId w:val="1"/>
        </w:numPr>
        <w:tabs>
          <w:tab w:val="left" w:pos="785"/>
        </w:tabs>
        <w:spacing w:line="360" w:lineRule="auto"/>
        <w:ind w:right="135" w:firstLine="283"/>
        <w:jc w:val="both"/>
        <w:rPr>
          <w:sz w:val="28"/>
          <w:szCs w:val="28"/>
          <w:lang w:val="ru-RU"/>
        </w:rPr>
      </w:pPr>
      <w:r w:rsidRPr="00886B5C">
        <w:rPr>
          <w:color w:val="231F20"/>
          <w:w w:val="120"/>
          <w:sz w:val="28"/>
          <w:szCs w:val="28"/>
          <w:lang w:val="ru-RU"/>
        </w:rPr>
        <w:t>Каталог</w:t>
      </w:r>
      <w:r w:rsidRPr="00886B5C">
        <w:rPr>
          <w:color w:val="231F20"/>
          <w:spacing w:val="-2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Мессье:</w:t>
      </w:r>
      <w:r w:rsidRPr="00886B5C">
        <w:rPr>
          <w:color w:val="231F20"/>
          <w:spacing w:val="-2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история</w:t>
      </w:r>
      <w:r w:rsidRPr="00886B5C">
        <w:rPr>
          <w:color w:val="231F20"/>
          <w:spacing w:val="-2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создания</w:t>
      </w:r>
      <w:r w:rsidRPr="00886B5C">
        <w:rPr>
          <w:color w:val="231F20"/>
          <w:spacing w:val="-2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и</w:t>
      </w:r>
      <w:r w:rsidRPr="00886B5C">
        <w:rPr>
          <w:color w:val="231F20"/>
          <w:spacing w:val="-21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особенности</w:t>
      </w:r>
      <w:r w:rsidRPr="00886B5C">
        <w:rPr>
          <w:color w:val="231F20"/>
          <w:spacing w:val="-14"/>
          <w:w w:val="120"/>
          <w:sz w:val="28"/>
          <w:szCs w:val="28"/>
          <w:lang w:val="ru-RU"/>
        </w:rPr>
        <w:t xml:space="preserve"> </w:t>
      </w:r>
      <w:r w:rsidRPr="00886B5C">
        <w:rPr>
          <w:color w:val="231F20"/>
          <w:w w:val="120"/>
          <w:sz w:val="28"/>
          <w:szCs w:val="28"/>
          <w:lang w:val="ru-RU"/>
        </w:rPr>
        <w:t>содержания.</w:t>
      </w:r>
    </w:p>
    <w:p w:rsidR="00886B5C" w:rsidRPr="00886B5C" w:rsidRDefault="00886B5C" w:rsidP="00886B5C">
      <w:pPr>
        <w:pStyle w:val="41"/>
        <w:spacing w:line="360" w:lineRule="auto"/>
        <w:ind w:left="53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86B5C">
        <w:rPr>
          <w:rFonts w:ascii="Times New Roman" w:hAnsi="Times New Roman" w:cs="Times New Roman"/>
          <w:color w:val="231F20"/>
          <w:sz w:val="28"/>
          <w:szCs w:val="28"/>
          <w:lang w:val="ru-RU"/>
        </w:rPr>
        <w:t>Интернет-ресурсы</w:t>
      </w:r>
    </w:p>
    <w:p w:rsidR="00314948" w:rsidRPr="00886B5C" w:rsidRDefault="0040770F" w:rsidP="000C6803">
      <w:pPr>
        <w:pStyle w:val="a3"/>
        <w:spacing w:line="360" w:lineRule="auto"/>
        <w:ind w:right="134"/>
        <w:rPr>
          <w:sz w:val="28"/>
          <w:szCs w:val="28"/>
          <w:lang w:val="ru-RU"/>
        </w:rPr>
      </w:pPr>
      <w:hyperlink r:id="rId14">
        <w:r w:rsidR="00886B5C" w:rsidRPr="00886B5C">
          <w:rPr>
            <w:color w:val="231F20"/>
            <w:w w:val="125"/>
            <w:sz w:val="28"/>
            <w:szCs w:val="28"/>
          </w:rPr>
          <w:t>http</w:t>
        </w:r>
        <w:r w:rsidR="00886B5C" w:rsidRPr="00886B5C">
          <w:rPr>
            <w:color w:val="231F20"/>
            <w:w w:val="125"/>
            <w:sz w:val="28"/>
            <w:szCs w:val="28"/>
            <w:lang w:val="ru-RU"/>
          </w:rPr>
          <w:t>://</w:t>
        </w:r>
        <w:r w:rsidR="00886B5C" w:rsidRPr="00886B5C">
          <w:rPr>
            <w:color w:val="231F20"/>
            <w:w w:val="125"/>
            <w:sz w:val="28"/>
            <w:szCs w:val="28"/>
          </w:rPr>
          <w:t>spacegid</w:t>
        </w:r>
        <w:r w:rsidR="00886B5C" w:rsidRPr="00886B5C">
          <w:rPr>
            <w:color w:val="231F20"/>
            <w:w w:val="125"/>
            <w:sz w:val="28"/>
            <w:szCs w:val="28"/>
            <w:lang w:val="ru-RU"/>
          </w:rPr>
          <w:t>.</w:t>
        </w:r>
        <w:r w:rsidR="00886B5C" w:rsidRPr="00886B5C">
          <w:rPr>
            <w:color w:val="231F20"/>
            <w:w w:val="125"/>
            <w:sz w:val="28"/>
            <w:szCs w:val="28"/>
          </w:rPr>
          <w:t>com</w:t>
        </w:r>
        <w:r w:rsidR="00886B5C" w:rsidRPr="00886B5C">
          <w:rPr>
            <w:color w:val="231F20"/>
            <w:w w:val="125"/>
            <w:sz w:val="28"/>
            <w:szCs w:val="28"/>
            <w:lang w:val="ru-RU"/>
          </w:rPr>
          <w:t>/</w:t>
        </w:r>
        <w:r w:rsidR="00886B5C" w:rsidRPr="00886B5C">
          <w:rPr>
            <w:color w:val="231F20"/>
            <w:w w:val="125"/>
            <w:sz w:val="28"/>
            <w:szCs w:val="28"/>
          </w:rPr>
          <w:t>zakon</w:t>
        </w:r>
        <w:r w:rsidR="00886B5C" w:rsidRPr="00886B5C">
          <w:rPr>
            <w:color w:val="231F20"/>
            <w:w w:val="125"/>
            <w:sz w:val="28"/>
            <w:szCs w:val="28"/>
            <w:lang w:val="ru-RU"/>
          </w:rPr>
          <w:t>-</w:t>
        </w:r>
        <w:r w:rsidR="00886B5C" w:rsidRPr="00886B5C">
          <w:rPr>
            <w:color w:val="231F20"/>
            <w:w w:val="125"/>
            <w:sz w:val="28"/>
            <w:szCs w:val="28"/>
          </w:rPr>
          <w:t>habbla</w:t>
        </w:r>
        <w:r w:rsidR="00886B5C" w:rsidRPr="00886B5C">
          <w:rPr>
            <w:color w:val="231F20"/>
            <w:w w:val="125"/>
            <w:sz w:val="28"/>
            <w:szCs w:val="28"/>
            <w:lang w:val="ru-RU"/>
          </w:rPr>
          <w:t>.</w:t>
        </w:r>
        <w:r w:rsidR="00886B5C" w:rsidRPr="00886B5C">
          <w:rPr>
            <w:color w:val="231F20"/>
            <w:w w:val="125"/>
            <w:sz w:val="28"/>
            <w:szCs w:val="28"/>
          </w:rPr>
          <w:t>html</w:t>
        </w:r>
      </w:hyperlink>
      <w:r w:rsidR="00886B5C" w:rsidRPr="00886B5C">
        <w:rPr>
          <w:color w:val="231F20"/>
          <w:w w:val="125"/>
          <w:sz w:val="28"/>
          <w:szCs w:val="28"/>
          <w:lang w:val="ru-RU"/>
        </w:rPr>
        <w:t xml:space="preserve"> — Закон Хаббла.</w:t>
      </w:r>
      <w:bookmarkStart w:id="0" w:name="_GoBack"/>
      <w:bookmarkEnd w:id="0"/>
    </w:p>
    <w:sectPr w:rsidR="00314948" w:rsidRPr="00886B5C" w:rsidSect="00314948">
      <w:footerReference w:type="even" r:id="rId15"/>
      <w:foot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70F" w:rsidRDefault="0040770F" w:rsidP="00886B5C">
      <w:r>
        <w:separator/>
      </w:r>
    </w:p>
  </w:endnote>
  <w:endnote w:type="continuationSeparator" w:id="0">
    <w:p w:rsidR="0040770F" w:rsidRDefault="0040770F" w:rsidP="00886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4ACA" w:rsidRDefault="000C680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514350</wp:posOffset>
              </wp:positionH>
              <wp:positionV relativeFrom="page">
                <wp:posOffset>6597650</wp:posOffset>
              </wp:positionV>
              <wp:extent cx="278765" cy="1689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876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4ACA" w:rsidRDefault="005D011B">
                          <w:pPr>
                            <w:spacing w:before="13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w w:val="1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231F20"/>
                              <w:w w:val="120"/>
                              <w:sz w:val="20"/>
                            </w:rPr>
                            <w:t>198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0.5pt;margin-top:519.5pt;width:21.95pt;height: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" filled="f" stroked="f">
              <v:textbox inset="0,0,0,0">
                <w:txbxContent>
                  <w:p w:rsidR="00414ACA" w:rsidRDefault="005D011B">
                    <w:pPr>
                      <w:spacing w:before="13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231F20"/>
                        <w:w w:val="1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231F20"/>
                        <w:w w:val="120"/>
                        <w:sz w:val="20"/>
                      </w:rPr>
                      <w:t>198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4ACA" w:rsidRDefault="0040770F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70F" w:rsidRDefault="0040770F" w:rsidP="00886B5C">
      <w:r>
        <w:separator/>
      </w:r>
    </w:p>
  </w:footnote>
  <w:footnote w:type="continuationSeparator" w:id="0">
    <w:p w:rsidR="0040770F" w:rsidRDefault="0040770F" w:rsidP="00886B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E5494"/>
    <w:multiLevelType w:val="hybridMultilevel"/>
    <w:tmpl w:val="E74CDBB6"/>
    <w:lvl w:ilvl="0" w:tplc="81120AF2">
      <w:start w:val="1"/>
      <w:numFmt w:val="decimal"/>
      <w:lvlText w:val="%1."/>
      <w:lvlJc w:val="left"/>
      <w:pPr>
        <w:ind w:left="250" w:hanging="251"/>
        <w:jc w:val="left"/>
      </w:pPr>
      <w:rPr>
        <w:rFonts w:ascii="Times New Roman" w:eastAsia="Times New Roman" w:hAnsi="Times New Roman" w:cs="Times New Roman" w:hint="default"/>
        <w:color w:val="231F20"/>
        <w:w w:val="127"/>
        <w:sz w:val="21"/>
        <w:szCs w:val="21"/>
      </w:rPr>
    </w:lvl>
    <w:lvl w:ilvl="1" w:tplc="62303986">
      <w:numFmt w:val="bullet"/>
      <w:lvlText w:val="•"/>
      <w:lvlJc w:val="left"/>
      <w:pPr>
        <w:ind w:left="822" w:hanging="251"/>
      </w:pPr>
      <w:rPr>
        <w:rFonts w:hint="default"/>
      </w:rPr>
    </w:lvl>
    <w:lvl w:ilvl="2" w:tplc="53487420">
      <w:numFmt w:val="bullet"/>
      <w:lvlText w:val="•"/>
      <w:lvlJc w:val="left"/>
      <w:pPr>
        <w:ind w:left="1385" w:hanging="251"/>
      </w:pPr>
      <w:rPr>
        <w:rFonts w:hint="default"/>
      </w:rPr>
    </w:lvl>
    <w:lvl w:ilvl="3" w:tplc="64B01A42">
      <w:numFmt w:val="bullet"/>
      <w:lvlText w:val="•"/>
      <w:lvlJc w:val="left"/>
      <w:pPr>
        <w:ind w:left="1947" w:hanging="251"/>
      </w:pPr>
      <w:rPr>
        <w:rFonts w:hint="default"/>
      </w:rPr>
    </w:lvl>
    <w:lvl w:ilvl="4" w:tplc="CDCE042C">
      <w:numFmt w:val="bullet"/>
      <w:lvlText w:val="•"/>
      <w:lvlJc w:val="left"/>
      <w:pPr>
        <w:ind w:left="2510" w:hanging="251"/>
      </w:pPr>
      <w:rPr>
        <w:rFonts w:hint="default"/>
      </w:rPr>
    </w:lvl>
    <w:lvl w:ilvl="5" w:tplc="445A818C">
      <w:numFmt w:val="bullet"/>
      <w:lvlText w:val="•"/>
      <w:lvlJc w:val="left"/>
      <w:pPr>
        <w:ind w:left="3073" w:hanging="251"/>
      </w:pPr>
      <w:rPr>
        <w:rFonts w:hint="default"/>
      </w:rPr>
    </w:lvl>
    <w:lvl w:ilvl="6" w:tplc="6226BB82">
      <w:numFmt w:val="bullet"/>
      <w:lvlText w:val="•"/>
      <w:lvlJc w:val="left"/>
      <w:pPr>
        <w:ind w:left="3635" w:hanging="251"/>
      </w:pPr>
      <w:rPr>
        <w:rFonts w:hint="default"/>
      </w:rPr>
    </w:lvl>
    <w:lvl w:ilvl="7" w:tplc="EC6228FC">
      <w:numFmt w:val="bullet"/>
      <w:lvlText w:val="•"/>
      <w:lvlJc w:val="left"/>
      <w:pPr>
        <w:ind w:left="4198" w:hanging="251"/>
      </w:pPr>
      <w:rPr>
        <w:rFonts w:hint="default"/>
      </w:rPr>
    </w:lvl>
    <w:lvl w:ilvl="8" w:tplc="BB94BA68">
      <w:numFmt w:val="bullet"/>
      <w:lvlText w:val="•"/>
      <w:lvlJc w:val="left"/>
      <w:pPr>
        <w:ind w:left="4761" w:hanging="251"/>
      </w:pPr>
      <w:rPr>
        <w:rFonts w:hint="default"/>
      </w:rPr>
    </w:lvl>
  </w:abstractNum>
  <w:abstractNum w:abstractNumId="1" w15:restartNumberingAfterBreak="0">
    <w:nsid w:val="15242E1D"/>
    <w:multiLevelType w:val="hybridMultilevel"/>
    <w:tmpl w:val="8F7C181C"/>
    <w:lvl w:ilvl="0" w:tplc="2C3080FA">
      <w:numFmt w:val="bullet"/>
      <w:lvlText w:val="—"/>
      <w:lvlJc w:val="left"/>
      <w:pPr>
        <w:ind w:left="137" w:hanging="279"/>
      </w:pPr>
      <w:rPr>
        <w:rFonts w:ascii="Times New Roman" w:eastAsia="Times New Roman" w:hAnsi="Times New Roman" w:cs="Times New Roman" w:hint="default"/>
        <w:color w:val="231F20"/>
        <w:w w:val="108"/>
        <w:sz w:val="21"/>
        <w:szCs w:val="21"/>
      </w:rPr>
    </w:lvl>
    <w:lvl w:ilvl="1" w:tplc="6AE2F970">
      <w:numFmt w:val="bullet"/>
      <w:lvlText w:val="—"/>
      <w:lvlJc w:val="left"/>
      <w:pPr>
        <w:ind w:left="250" w:hanging="279"/>
      </w:pPr>
      <w:rPr>
        <w:rFonts w:ascii="Times New Roman" w:eastAsia="Times New Roman" w:hAnsi="Times New Roman" w:cs="Times New Roman" w:hint="default"/>
        <w:color w:val="231F20"/>
        <w:w w:val="108"/>
        <w:sz w:val="21"/>
        <w:szCs w:val="21"/>
      </w:rPr>
    </w:lvl>
    <w:lvl w:ilvl="2" w:tplc="D4927896">
      <w:numFmt w:val="bullet"/>
      <w:lvlText w:val="•"/>
      <w:lvlJc w:val="left"/>
      <w:pPr>
        <w:ind w:left="885" w:hanging="279"/>
      </w:pPr>
      <w:rPr>
        <w:rFonts w:hint="default"/>
      </w:rPr>
    </w:lvl>
    <w:lvl w:ilvl="3" w:tplc="B288BC3A">
      <w:numFmt w:val="bullet"/>
      <w:lvlText w:val="•"/>
      <w:lvlJc w:val="left"/>
      <w:pPr>
        <w:ind w:left="1510" w:hanging="279"/>
      </w:pPr>
      <w:rPr>
        <w:rFonts w:hint="default"/>
      </w:rPr>
    </w:lvl>
    <w:lvl w:ilvl="4" w:tplc="7E68CA56">
      <w:numFmt w:val="bullet"/>
      <w:lvlText w:val="•"/>
      <w:lvlJc w:val="left"/>
      <w:pPr>
        <w:ind w:left="2135" w:hanging="279"/>
      </w:pPr>
      <w:rPr>
        <w:rFonts w:hint="default"/>
      </w:rPr>
    </w:lvl>
    <w:lvl w:ilvl="5" w:tplc="E56E6444">
      <w:numFmt w:val="bullet"/>
      <w:lvlText w:val="•"/>
      <w:lvlJc w:val="left"/>
      <w:pPr>
        <w:ind w:left="2760" w:hanging="279"/>
      </w:pPr>
      <w:rPr>
        <w:rFonts w:hint="default"/>
      </w:rPr>
    </w:lvl>
    <w:lvl w:ilvl="6" w:tplc="E44CDA94">
      <w:numFmt w:val="bullet"/>
      <w:lvlText w:val="•"/>
      <w:lvlJc w:val="left"/>
      <w:pPr>
        <w:ind w:left="3385" w:hanging="279"/>
      </w:pPr>
      <w:rPr>
        <w:rFonts w:hint="default"/>
      </w:rPr>
    </w:lvl>
    <w:lvl w:ilvl="7" w:tplc="EE4A232E">
      <w:numFmt w:val="bullet"/>
      <w:lvlText w:val="•"/>
      <w:lvlJc w:val="left"/>
      <w:pPr>
        <w:ind w:left="4011" w:hanging="279"/>
      </w:pPr>
      <w:rPr>
        <w:rFonts w:hint="default"/>
      </w:rPr>
    </w:lvl>
    <w:lvl w:ilvl="8" w:tplc="28D25ADE">
      <w:numFmt w:val="bullet"/>
      <w:lvlText w:val="•"/>
      <w:lvlJc w:val="left"/>
      <w:pPr>
        <w:ind w:left="4636" w:hanging="279"/>
      </w:pPr>
      <w:rPr>
        <w:rFonts w:hint="default"/>
      </w:rPr>
    </w:lvl>
  </w:abstractNum>
  <w:abstractNum w:abstractNumId="2" w15:restartNumberingAfterBreak="0">
    <w:nsid w:val="2B3A0890"/>
    <w:multiLevelType w:val="hybridMultilevel"/>
    <w:tmpl w:val="62EEB314"/>
    <w:lvl w:ilvl="0" w:tplc="AEBA9D62">
      <w:start w:val="1"/>
      <w:numFmt w:val="decimal"/>
      <w:lvlText w:val="%1."/>
      <w:lvlJc w:val="left"/>
      <w:pPr>
        <w:ind w:left="250" w:hanging="251"/>
        <w:jc w:val="right"/>
      </w:pPr>
      <w:rPr>
        <w:rFonts w:ascii="Times New Roman" w:eastAsia="Times New Roman" w:hAnsi="Times New Roman" w:cs="Times New Roman" w:hint="default"/>
        <w:color w:val="231F20"/>
        <w:w w:val="127"/>
        <w:sz w:val="21"/>
        <w:szCs w:val="21"/>
      </w:rPr>
    </w:lvl>
    <w:lvl w:ilvl="1" w:tplc="20F846EE">
      <w:numFmt w:val="bullet"/>
      <w:lvlText w:val="•"/>
      <w:lvlJc w:val="left"/>
      <w:pPr>
        <w:ind w:left="822" w:hanging="251"/>
      </w:pPr>
      <w:rPr>
        <w:rFonts w:hint="default"/>
      </w:rPr>
    </w:lvl>
    <w:lvl w:ilvl="2" w:tplc="85A0AE4C">
      <w:numFmt w:val="bullet"/>
      <w:lvlText w:val="•"/>
      <w:lvlJc w:val="left"/>
      <w:pPr>
        <w:ind w:left="1385" w:hanging="251"/>
      </w:pPr>
      <w:rPr>
        <w:rFonts w:hint="default"/>
      </w:rPr>
    </w:lvl>
    <w:lvl w:ilvl="3" w:tplc="32368B48">
      <w:numFmt w:val="bullet"/>
      <w:lvlText w:val="•"/>
      <w:lvlJc w:val="left"/>
      <w:pPr>
        <w:ind w:left="1947" w:hanging="251"/>
      </w:pPr>
      <w:rPr>
        <w:rFonts w:hint="default"/>
      </w:rPr>
    </w:lvl>
    <w:lvl w:ilvl="4" w:tplc="D1A0A2E8">
      <w:numFmt w:val="bullet"/>
      <w:lvlText w:val="•"/>
      <w:lvlJc w:val="left"/>
      <w:pPr>
        <w:ind w:left="2510" w:hanging="251"/>
      </w:pPr>
      <w:rPr>
        <w:rFonts w:hint="default"/>
      </w:rPr>
    </w:lvl>
    <w:lvl w:ilvl="5" w:tplc="429E3D90">
      <w:numFmt w:val="bullet"/>
      <w:lvlText w:val="•"/>
      <w:lvlJc w:val="left"/>
      <w:pPr>
        <w:ind w:left="3073" w:hanging="251"/>
      </w:pPr>
      <w:rPr>
        <w:rFonts w:hint="default"/>
      </w:rPr>
    </w:lvl>
    <w:lvl w:ilvl="6" w:tplc="12B62862">
      <w:numFmt w:val="bullet"/>
      <w:lvlText w:val="•"/>
      <w:lvlJc w:val="left"/>
      <w:pPr>
        <w:ind w:left="3635" w:hanging="251"/>
      </w:pPr>
      <w:rPr>
        <w:rFonts w:hint="default"/>
      </w:rPr>
    </w:lvl>
    <w:lvl w:ilvl="7" w:tplc="BAF4B686">
      <w:numFmt w:val="bullet"/>
      <w:lvlText w:val="•"/>
      <w:lvlJc w:val="left"/>
      <w:pPr>
        <w:ind w:left="4198" w:hanging="251"/>
      </w:pPr>
      <w:rPr>
        <w:rFonts w:hint="default"/>
      </w:rPr>
    </w:lvl>
    <w:lvl w:ilvl="8" w:tplc="BE0A3FD8">
      <w:numFmt w:val="bullet"/>
      <w:lvlText w:val="•"/>
      <w:lvlJc w:val="left"/>
      <w:pPr>
        <w:ind w:left="4761" w:hanging="251"/>
      </w:pPr>
      <w:rPr>
        <w:rFonts w:hint="default"/>
      </w:rPr>
    </w:lvl>
  </w:abstractNum>
  <w:abstractNum w:abstractNumId="3" w15:restartNumberingAfterBreak="0">
    <w:nsid w:val="5C8B08EF"/>
    <w:multiLevelType w:val="hybridMultilevel"/>
    <w:tmpl w:val="B14421D4"/>
    <w:lvl w:ilvl="0" w:tplc="14EC1CB6">
      <w:start w:val="1"/>
      <w:numFmt w:val="decimal"/>
      <w:lvlText w:val="%1)"/>
      <w:lvlJc w:val="left"/>
      <w:pPr>
        <w:ind w:left="137" w:hanging="252"/>
        <w:jc w:val="left"/>
      </w:pPr>
      <w:rPr>
        <w:rFonts w:ascii="Times New Roman" w:eastAsia="Times New Roman" w:hAnsi="Times New Roman" w:cs="Times New Roman" w:hint="default"/>
        <w:color w:val="231F20"/>
        <w:w w:val="114"/>
        <w:sz w:val="21"/>
        <w:szCs w:val="21"/>
      </w:rPr>
    </w:lvl>
    <w:lvl w:ilvl="1" w:tplc="D3D89264">
      <w:numFmt w:val="bullet"/>
      <w:lvlText w:val="•"/>
      <w:lvlJc w:val="left"/>
      <w:pPr>
        <w:ind w:left="714" w:hanging="252"/>
      </w:pPr>
      <w:rPr>
        <w:rFonts w:hint="default"/>
      </w:rPr>
    </w:lvl>
    <w:lvl w:ilvl="2" w:tplc="72466D5C">
      <w:numFmt w:val="bullet"/>
      <w:lvlText w:val="•"/>
      <w:lvlJc w:val="left"/>
      <w:pPr>
        <w:ind w:left="1289" w:hanging="252"/>
      </w:pPr>
      <w:rPr>
        <w:rFonts w:hint="default"/>
      </w:rPr>
    </w:lvl>
    <w:lvl w:ilvl="3" w:tplc="E5CC482E">
      <w:numFmt w:val="bullet"/>
      <w:lvlText w:val="•"/>
      <w:lvlJc w:val="left"/>
      <w:pPr>
        <w:ind w:left="1863" w:hanging="252"/>
      </w:pPr>
      <w:rPr>
        <w:rFonts w:hint="default"/>
      </w:rPr>
    </w:lvl>
    <w:lvl w:ilvl="4" w:tplc="6A743F86">
      <w:numFmt w:val="bullet"/>
      <w:lvlText w:val="•"/>
      <w:lvlJc w:val="left"/>
      <w:pPr>
        <w:ind w:left="2438" w:hanging="252"/>
      </w:pPr>
      <w:rPr>
        <w:rFonts w:hint="default"/>
      </w:rPr>
    </w:lvl>
    <w:lvl w:ilvl="5" w:tplc="802A4914">
      <w:numFmt w:val="bullet"/>
      <w:lvlText w:val="•"/>
      <w:lvlJc w:val="left"/>
      <w:pPr>
        <w:ind w:left="3013" w:hanging="252"/>
      </w:pPr>
      <w:rPr>
        <w:rFonts w:hint="default"/>
      </w:rPr>
    </w:lvl>
    <w:lvl w:ilvl="6" w:tplc="10F84F16">
      <w:numFmt w:val="bullet"/>
      <w:lvlText w:val="•"/>
      <w:lvlJc w:val="left"/>
      <w:pPr>
        <w:ind w:left="3587" w:hanging="252"/>
      </w:pPr>
      <w:rPr>
        <w:rFonts w:hint="default"/>
      </w:rPr>
    </w:lvl>
    <w:lvl w:ilvl="7" w:tplc="6F62793A">
      <w:numFmt w:val="bullet"/>
      <w:lvlText w:val="•"/>
      <w:lvlJc w:val="left"/>
      <w:pPr>
        <w:ind w:left="4162" w:hanging="252"/>
      </w:pPr>
      <w:rPr>
        <w:rFonts w:hint="default"/>
      </w:rPr>
    </w:lvl>
    <w:lvl w:ilvl="8" w:tplc="16807070">
      <w:numFmt w:val="bullet"/>
      <w:lvlText w:val="•"/>
      <w:lvlJc w:val="left"/>
      <w:pPr>
        <w:ind w:left="4737" w:hanging="252"/>
      </w:pPr>
      <w:rPr>
        <w:rFonts w:hint="default"/>
      </w:rPr>
    </w:lvl>
  </w:abstractNum>
  <w:abstractNum w:abstractNumId="4" w15:restartNumberingAfterBreak="0">
    <w:nsid w:val="69900D4E"/>
    <w:multiLevelType w:val="hybridMultilevel"/>
    <w:tmpl w:val="1EF85212"/>
    <w:lvl w:ilvl="0" w:tplc="EF786CC2">
      <w:start w:val="1"/>
      <w:numFmt w:val="decimal"/>
      <w:lvlText w:val="%1."/>
      <w:lvlJc w:val="left"/>
      <w:pPr>
        <w:ind w:left="250" w:hanging="239"/>
        <w:jc w:val="left"/>
      </w:pPr>
      <w:rPr>
        <w:rFonts w:ascii="Trebuchet MS" w:eastAsia="Trebuchet MS" w:hAnsi="Trebuchet MS" w:cs="Trebuchet MS" w:hint="default"/>
        <w:b/>
        <w:bCs/>
        <w:color w:val="231F20"/>
        <w:w w:val="93"/>
        <w:sz w:val="21"/>
        <w:szCs w:val="21"/>
      </w:rPr>
    </w:lvl>
    <w:lvl w:ilvl="1" w:tplc="F1B084E8">
      <w:numFmt w:val="bullet"/>
      <w:lvlText w:val="•"/>
      <w:lvlJc w:val="left"/>
      <w:pPr>
        <w:ind w:left="822" w:hanging="239"/>
      </w:pPr>
      <w:rPr>
        <w:rFonts w:hint="default"/>
      </w:rPr>
    </w:lvl>
    <w:lvl w:ilvl="2" w:tplc="2110E9D8">
      <w:numFmt w:val="bullet"/>
      <w:lvlText w:val="•"/>
      <w:lvlJc w:val="left"/>
      <w:pPr>
        <w:ind w:left="1385" w:hanging="239"/>
      </w:pPr>
      <w:rPr>
        <w:rFonts w:hint="default"/>
      </w:rPr>
    </w:lvl>
    <w:lvl w:ilvl="3" w:tplc="9A4616D6">
      <w:numFmt w:val="bullet"/>
      <w:lvlText w:val="•"/>
      <w:lvlJc w:val="left"/>
      <w:pPr>
        <w:ind w:left="1947" w:hanging="239"/>
      </w:pPr>
      <w:rPr>
        <w:rFonts w:hint="default"/>
      </w:rPr>
    </w:lvl>
    <w:lvl w:ilvl="4" w:tplc="67EC4A7C">
      <w:numFmt w:val="bullet"/>
      <w:lvlText w:val="•"/>
      <w:lvlJc w:val="left"/>
      <w:pPr>
        <w:ind w:left="2510" w:hanging="239"/>
      </w:pPr>
      <w:rPr>
        <w:rFonts w:hint="default"/>
      </w:rPr>
    </w:lvl>
    <w:lvl w:ilvl="5" w:tplc="F970C6F2">
      <w:numFmt w:val="bullet"/>
      <w:lvlText w:val="•"/>
      <w:lvlJc w:val="left"/>
      <w:pPr>
        <w:ind w:left="3073" w:hanging="239"/>
      </w:pPr>
      <w:rPr>
        <w:rFonts w:hint="default"/>
      </w:rPr>
    </w:lvl>
    <w:lvl w:ilvl="6" w:tplc="B67C3DD2">
      <w:numFmt w:val="bullet"/>
      <w:lvlText w:val="•"/>
      <w:lvlJc w:val="left"/>
      <w:pPr>
        <w:ind w:left="3635" w:hanging="239"/>
      </w:pPr>
      <w:rPr>
        <w:rFonts w:hint="default"/>
      </w:rPr>
    </w:lvl>
    <w:lvl w:ilvl="7" w:tplc="28CC68B4">
      <w:numFmt w:val="bullet"/>
      <w:lvlText w:val="•"/>
      <w:lvlJc w:val="left"/>
      <w:pPr>
        <w:ind w:left="4198" w:hanging="239"/>
      </w:pPr>
      <w:rPr>
        <w:rFonts w:hint="default"/>
      </w:rPr>
    </w:lvl>
    <w:lvl w:ilvl="8" w:tplc="52D4203E">
      <w:numFmt w:val="bullet"/>
      <w:lvlText w:val="•"/>
      <w:lvlJc w:val="left"/>
      <w:pPr>
        <w:ind w:left="4761" w:hanging="239"/>
      </w:pPr>
      <w:rPr>
        <w:rFonts w:hint="default"/>
      </w:rPr>
    </w:lvl>
  </w:abstractNum>
  <w:abstractNum w:abstractNumId="5" w15:restartNumberingAfterBreak="0">
    <w:nsid w:val="7E892B87"/>
    <w:multiLevelType w:val="hybridMultilevel"/>
    <w:tmpl w:val="2E5A9950"/>
    <w:lvl w:ilvl="0" w:tplc="FECEAD9C">
      <w:start w:val="1"/>
      <w:numFmt w:val="decimal"/>
      <w:lvlText w:val="%1."/>
      <w:lvlJc w:val="left"/>
      <w:pPr>
        <w:ind w:left="137" w:hanging="280"/>
        <w:jc w:val="right"/>
      </w:pPr>
      <w:rPr>
        <w:rFonts w:ascii="Trebuchet MS" w:eastAsia="Trebuchet MS" w:hAnsi="Trebuchet MS" w:cs="Trebuchet MS" w:hint="default"/>
        <w:b/>
        <w:bCs/>
        <w:color w:val="231F20"/>
        <w:w w:val="93"/>
        <w:sz w:val="21"/>
        <w:szCs w:val="21"/>
      </w:rPr>
    </w:lvl>
    <w:lvl w:ilvl="1" w:tplc="DA8A9140">
      <w:numFmt w:val="bullet"/>
      <w:lvlText w:val="•"/>
      <w:lvlJc w:val="left"/>
      <w:pPr>
        <w:ind w:left="714" w:hanging="280"/>
      </w:pPr>
      <w:rPr>
        <w:rFonts w:hint="default"/>
      </w:rPr>
    </w:lvl>
    <w:lvl w:ilvl="2" w:tplc="E54062F4">
      <w:numFmt w:val="bullet"/>
      <w:lvlText w:val="•"/>
      <w:lvlJc w:val="left"/>
      <w:pPr>
        <w:ind w:left="1289" w:hanging="280"/>
      </w:pPr>
      <w:rPr>
        <w:rFonts w:hint="default"/>
      </w:rPr>
    </w:lvl>
    <w:lvl w:ilvl="3" w:tplc="B1BC1130">
      <w:numFmt w:val="bullet"/>
      <w:lvlText w:val="•"/>
      <w:lvlJc w:val="left"/>
      <w:pPr>
        <w:ind w:left="1863" w:hanging="280"/>
      </w:pPr>
      <w:rPr>
        <w:rFonts w:hint="default"/>
      </w:rPr>
    </w:lvl>
    <w:lvl w:ilvl="4" w:tplc="E2C07186">
      <w:numFmt w:val="bullet"/>
      <w:lvlText w:val="•"/>
      <w:lvlJc w:val="left"/>
      <w:pPr>
        <w:ind w:left="2438" w:hanging="280"/>
      </w:pPr>
      <w:rPr>
        <w:rFonts w:hint="default"/>
      </w:rPr>
    </w:lvl>
    <w:lvl w:ilvl="5" w:tplc="C03AE53E">
      <w:numFmt w:val="bullet"/>
      <w:lvlText w:val="•"/>
      <w:lvlJc w:val="left"/>
      <w:pPr>
        <w:ind w:left="3013" w:hanging="280"/>
      </w:pPr>
      <w:rPr>
        <w:rFonts w:hint="default"/>
      </w:rPr>
    </w:lvl>
    <w:lvl w:ilvl="6" w:tplc="423E9D48">
      <w:numFmt w:val="bullet"/>
      <w:lvlText w:val="•"/>
      <w:lvlJc w:val="left"/>
      <w:pPr>
        <w:ind w:left="3587" w:hanging="280"/>
      </w:pPr>
      <w:rPr>
        <w:rFonts w:hint="default"/>
      </w:rPr>
    </w:lvl>
    <w:lvl w:ilvl="7" w:tplc="641AAD3A">
      <w:numFmt w:val="bullet"/>
      <w:lvlText w:val="•"/>
      <w:lvlJc w:val="left"/>
      <w:pPr>
        <w:ind w:left="4162" w:hanging="280"/>
      </w:pPr>
      <w:rPr>
        <w:rFonts w:hint="default"/>
      </w:rPr>
    </w:lvl>
    <w:lvl w:ilvl="8" w:tplc="F7ECA530">
      <w:numFmt w:val="bullet"/>
      <w:lvlText w:val="•"/>
      <w:lvlJc w:val="left"/>
      <w:pPr>
        <w:ind w:left="4737" w:hanging="28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B5C"/>
    <w:rsid w:val="000C6803"/>
    <w:rsid w:val="00314948"/>
    <w:rsid w:val="0040770F"/>
    <w:rsid w:val="005D011B"/>
    <w:rsid w:val="00886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471425"/>
  <w15:docId w15:val="{AE487E29-C906-4AEB-AB94-C51433F1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86B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6B5C"/>
    <w:pPr>
      <w:ind w:left="250" w:firstLine="283"/>
      <w:jc w:val="both"/>
    </w:pPr>
    <w:rPr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886B5C"/>
    <w:rPr>
      <w:rFonts w:ascii="Times New Roman" w:eastAsia="Times New Roman" w:hAnsi="Times New Roman" w:cs="Times New Roman"/>
      <w:sz w:val="21"/>
      <w:szCs w:val="21"/>
      <w:lang w:val="en-US"/>
    </w:rPr>
  </w:style>
  <w:style w:type="paragraph" w:customStyle="1" w:styleId="31">
    <w:name w:val="Заголовок 31"/>
    <w:basedOn w:val="a"/>
    <w:uiPriority w:val="1"/>
    <w:qFormat/>
    <w:rsid w:val="00886B5C"/>
    <w:pPr>
      <w:ind w:left="346"/>
      <w:outlineLvl w:val="3"/>
    </w:pPr>
    <w:rPr>
      <w:rFonts w:ascii="Trebuchet MS" w:eastAsia="Trebuchet MS" w:hAnsi="Trebuchet MS" w:cs="Trebuchet MS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886B5C"/>
    <w:pPr>
      <w:spacing w:line="235" w:lineRule="exact"/>
      <w:ind w:left="420"/>
      <w:outlineLvl w:val="4"/>
    </w:pPr>
    <w:rPr>
      <w:rFonts w:ascii="Trebuchet MS" w:eastAsia="Trebuchet MS" w:hAnsi="Trebuchet MS" w:cs="Trebuchet MS"/>
      <w:b/>
      <w:bCs/>
      <w:sz w:val="21"/>
      <w:szCs w:val="21"/>
    </w:rPr>
  </w:style>
  <w:style w:type="paragraph" w:styleId="a5">
    <w:name w:val="List Paragraph"/>
    <w:basedOn w:val="a"/>
    <w:uiPriority w:val="1"/>
    <w:qFormat/>
    <w:rsid w:val="00886B5C"/>
    <w:pPr>
      <w:ind w:left="250" w:right="248" w:firstLine="283"/>
      <w:jc w:val="both"/>
    </w:pPr>
  </w:style>
  <w:style w:type="paragraph" w:styleId="a6">
    <w:name w:val="header"/>
    <w:basedOn w:val="a"/>
    <w:link w:val="a7"/>
    <w:uiPriority w:val="99"/>
    <w:semiHidden/>
    <w:unhideWhenUsed/>
    <w:rsid w:val="00886B5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86B5C"/>
    <w:rPr>
      <w:rFonts w:ascii="Times New Roman" w:eastAsia="Times New Roman" w:hAnsi="Times New Roman" w:cs="Times New Roman"/>
      <w:lang w:val="en-US"/>
    </w:rPr>
  </w:style>
  <w:style w:type="paragraph" w:styleId="a8">
    <w:name w:val="footer"/>
    <w:basedOn w:val="a"/>
    <w:link w:val="a9"/>
    <w:uiPriority w:val="99"/>
    <w:semiHidden/>
    <w:unhideWhenUsed/>
    <w:rsid w:val="00886B5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86B5C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spacegid.com/zakon-habbl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Лилия</cp:lastModifiedBy>
  <cp:revision>2</cp:revision>
  <dcterms:created xsi:type="dcterms:W3CDTF">2020-05-19T13:00:00Z</dcterms:created>
  <dcterms:modified xsi:type="dcterms:W3CDTF">2020-05-19T13:00:00Z</dcterms:modified>
</cp:coreProperties>
</file>